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3"/>
        <w:gridCol w:w="4833"/>
      </w:tblGrid>
      <w:tr w:rsidR="008867DF" w:rsidTr="00C836C9">
        <w:trPr>
          <w:trHeight w:val="1479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DF" w:rsidRDefault="008867DF" w:rsidP="00C836C9">
            <w:pPr>
              <w:spacing w:line="360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D1" w:rsidRDefault="00BA7ED1" w:rsidP="00C836C9">
            <w:pPr>
              <w:spacing w:line="360" w:lineRule="auto"/>
              <w:jc w:val="righ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Утверждаю:</w:t>
            </w:r>
          </w:p>
          <w:p w:rsidR="00BA7ED1" w:rsidRDefault="00BA7ED1" w:rsidP="00C836C9">
            <w:pPr>
              <w:spacing w:line="360" w:lineRule="auto"/>
              <w:jc w:val="righ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заведующая </w:t>
            </w:r>
            <w:r w:rsidR="008867DF">
              <w:rPr>
                <w:color w:val="000000"/>
              </w:rPr>
              <w:t>ДОУ</w:t>
            </w:r>
            <w:r>
              <w:rPr>
                <w:color w:val="000000"/>
              </w:rPr>
              <w:t xml:space="preserve"> ДЦР «Немо»</w:t>
            </w:r>
          </w:p>
          <w:p w:rsidR="008867DF" w:rsidRDefault="00BA7ED1" w:rsidP="00C836C9">
            <w:pPr>
              <w:spacing w:line="360" w:lineRule="auto"/>
              <w:jc w:val="right"/>
              <w:textAlignment w:val="baseline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Ярахмедова</w:t>
            </w:r>
            <w:proofErr w:type="spellEnd"/>
            <w:r>
              <w:rPr>
                <w:color w:val="000000"/>
              </w:rPr>
              <w:t xml:space="preserve"> Н.Р.</w:t>
            </w:r>
            <w:r w:rsidR="008867DF">
              <w:rPr>
                <w:color w:val="000000"/>
              </w:rPr>
              <w:t xml:space="preserve"> </w:t>
            </w:r>
          </w:p>
          <w:p w:rsidR="008867DF" w:rsidRDefault="008867DF" w:rsidP="00C836C9">
            <w:pPr>
              <w:spacing w:line="360" w:lineRule="auto"/>
              <w:jc w:val="righ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</w:tr>
    </w:tbl>
    <w:p w:rsidR="008867DF" w:rsidRDefault="008867DF" w:rsidP="008867DF">
      <w:pPr>
        <w:ind w:right="567"/>
        <w:jc w:val="both"/>
        <w:rPr>
          <w:color w:val="000000"/>
          <w:sz w:val="28"/>
          <w:szCs w:val="28"/>
        </w:rPr>
      </w:pPr>
    </w:p>
    <w:p w:rsidR="008867DF" w:rsidRPr="003015EB" w:rsidRDefault="008867DF" w:rsidP="008867DF">
      <w:pPr>
        <w:spacing w:after="240"/>
        <w:ind w:right="56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8</w:t>
      </w:r>
    </w:p>
    <w:p w:rsidR="008867DF" w:rsidRDefault="008867DF" w:rsidP="008867DF">
      <w:pPr>
        <w:ind w:right="567"/>
        <w:jc w:val="center"/>
        <w:rPr>
          <w:color w:val="000000"/>
          <w:sz w:val="28"/>
          <w:szCs w:val="28"/>
        </w:rPr>
      </w:pPr>
      <w:r w:rsidRPr="001944DE">
        <w:rPr>
          <w:color w:val="000000"/>
          <w:sz w:val="28"/>
          <w:szCs w:val="28"/>
        </w:rPr>
        <w:t>ИНСТРУКЦИЯ № 6</w:t>
      </w:r>
    </w:p>
    <w:p w:rsidR="008867DF" w:rsidRDefault="008867DF" w:rsidP="008867DF">
      <w:pPr>
        <w:spacing w:line="280" w:lineRule="exact"/>
        <w:ind w:right="567"/>
        <w:jc w:val="center"/>
      </w:pPr>
    </w:p>
    <w:p w:rsidR="008867DF" w:rsidRDefault="008867DF" w:rsidP="008867DF">
      <w:pPr>
        <w:spacing w:line="249" w:lineRule="auto"/>
        <w:ind w:left="620" w:right="567"/>
        <w:jc w:val="center"/>
        <w:rPr>
          <w:b/>
          <w:bCs/>
          <w:sz w:val="28"/>
          <w:szCs w:val="28"/>
        </w:rPr>
      </w:pPr>
      <w:r w:rsidRPr="00FD3B73">
        <w:rPr>
          <w:b/>
          <w:bCs/>
          <w:sz w:val="28"/>
          <w:szCs w:val="28"/>
        </w:rPr>
        <w:t>по действиям при обнаружении на объектах (территориях) посторонних лиц и подозрительных предметов, а также при угрозе совершения</w:t>
      </w:r>
      <w:r w:rsidR="00BA7ED1">
        <w:rPr>
          <w:b/>
          <w:bCs/>
          <w:sz w:val="28"/>
          <w:szCs w:val="28"/>
        </w:rPr>
        <w:t xml:space="preserve"> </w:t>
      </w:r>
      <w:r w:rsidRPr="00FD3B73">
        <w:rPr>
          <w:b/>
          <w:bCs/>
          <w:sz w:val="28"/>
          <w:szCs w:val="28"/>
        </w:rPr>
        <w:t>террористического акта</w:t>
      </w:r>
    </w:p>
    <w:p w:rsidR="008867DF" w:rsidRDefault="008867DF" w:rsidP="008867DF">
      <w:pPr>
        <w:spacing w:line="249" w:lineRule="auto"/>
        <w:ind w:right="567"/>
        <w:rPr>
          <w:sz w:val="28"/>
          <w:szCs w:val="28"/>
        </w:rPr>
      </w:pPr>
    </w:p>
    <w:p w:rsidR="008867DF" w:rsidRPr="003016D0" w:rsidRDefault="008867DF" w:rsidP="008867DF">
      <w:pPr>
        <w:pStyle w:val="a3"/>
        <w:numPr>
          <w:ilvl w:val="0"/>
          <w:numId w:val="4"/>
        </w:numPr>
        <w:spacing w:line="249" w:lineRule="auto"/>
        <w:ind w:right="567"/>
        <w:rPr>
          <w:b/>
          <w:bCs/>
          <w:sz w:val="28"/>
          <w:szCs w:val="28"/>
        </w:rPr>
      </w:pPr>
      <w:r w:rsidRPr="003016D0">
        <w:rPr>
          <w:b/>
          <w:bCs/>
          <w:sz w:val="28"/>
          <w:szCs w:val="28"/>
        </w:rPr>
        <w:t>Инструкция при обнаружении нахождения подозрительных лиц, транспорта, предметов на территории и в помещениях ДОУ.</w:t>
      </w:r>
    </w:p>
    <w:p w:rsidR="008867DF" w:rsidRPr="00FD3B73" w:rsidRDefault="008867DF" w:rsidP="008867DF">
      <w:pPr>
        <w:spacing w:line="288" w:lineRule="exact"/>
        <w:ind w:right="567"/>
        <w:jc w:val="both"/>
        <w:rPr>
          <w:sz w:val="28"/>
          <w:szCs w:val="28"/>
        </w:rPr>
      </w:pPr>
    </w:p>
    <w:p w:rsidR="008867DF" w:rsidRPr="00D1293C" w:rsidRDefault="008867DF" w:rsidP="008867DF">
      <w:pPr>
        <w:pStyle w:val="a3"/>
        <w:numPr>
          <w:ilvl w:val="0"/>
          <w:numId w:val="5"/>
        </w:numPr>
        <w:tabs>
          <w:tab w:val="left" w:pos="940"/>
        </w:tabs>
        <w:spacing w:line="229" w:lineRule="auto"/>
        <w:ind w:right="567"/>
        <w:jc w:val="both"/>
        <w:rPr>
          <w:b/>
          <w:bCs/>
          <w:sz w:val="28"/>
          <w:szCs w:val="28"/>
        </w:rPr>
      </w:pPr>
      <w:r w:rsidRPr="00D1293C">
        <w:rPr>
          <w:sz w:val="28"/>
          <w:szCs w:val="28"/>
        </w:rPr>
        <w:t>сообщить руководителю ДОУ;</w:t>
      </w:r>
    </w:p>
    <w:p w:rsidR="008867DF" w:rsidRPr="00FD3B73" w:rsidRDefault="008867DF" w:rsidP="008867DF">
      <w:pPr>
        <w:spacing w:line="1" w:lineRule="exact"/>
        <w:ind w:right="567"/>
        <w:jc w:val="both"/>
        <w:rPr>
          <w:b/>
          <w:bCs/>
          <w:sz w:val="28"/>
          <w:szCs w:val="28"/>
        </w:rPr>
      </w:pPr>
    </w:p>
    <w:p w:rsidR="008867DF" w:rsidRPr="00D1293C" w:rsidRDefault="008867DF" w:rsidP="008867DF">
      <w:pPr>
        <w:pStyle w:val="a3"/>
        <w:numPr>
          <w:ilvl w:val="0"/>
          <w:numId w:val="5"/>
        </w:numPr>
        <w:tabs>
          <w:tab w:val="left" w:pos="939"/>
        </w:tabs>
        <w:spacing w:line="234" w:lineRule="auto"/>
        <w:ind w:right="567"/>
        <w:jc w:val="both"/>
        <w:rPr>
          <w:b/>
          <w:bCs/>
          <w:sz w:val="28"/>
          <w:szCs w:val="28"/>
        </w:rPr>
      </w:pPr>
      <w:r w:rsidRPr="00D1293C">
        <w:rPr>
          <w:sz w:val="28"/>
          <w:szCs w:val="28"/>
        </w:rPr>
        <w:t>сообщить об угрозе в единую дежурно-диспетчерскую службу;</w:t>
      </w:r>
    </w:p>
    <w:p w:rsidR="008867DF" w:rsidRPr="00FD3B73" w:rsidRDefault="008867DF" w:rsidP="008867DF">
      <w:pPr>
        <w:spacing w:line="12" w:lineRule="exact"/>
        <w:ind w:right="567"/>
        <w:jc w:val="both"/>
        <w:rPr>
          <w:b/>
          <w:bCs/>
          <w:sz w:val="28"/>
          <w:szCs w:val="28"/>
        </w:rPr>
      </w:pPr>
    </w:p>
    <w:p w:rsidR="008867DF" w:rsidRPr="00D1293C" w:rsidRDefault="008867DF" w:rsidP="008867DF">
      <w:pPr>
        <w:pStyle w:val="a3"/>
        <w:numPr>
          <w:ilvl w:val="0"/>
          <w:numId w:val="5"/>
        </w:numPr>
        <w:tabs>
          <w:tab w:val="left" w:pos="939"/>
        </w:tabs>
        <w:spacing w:line="234" w:lineRule="auto"/>
        <w:ind w:right="567"/>
        <w:jc w:val="both"/>
        <w:rPr>
          <w:b/>
          <w:bCs/>
          <w:sz w:val="28"/>
          <w:szCs w:val="28"/>
        </w:rPr>
      </w:pPr>
      <w:r w:rsidRPr="00D1293C">
        <w:rPr>
          <w:sz w:val="28"/>
          <w:szCs w:val="28"/>
        </w:rPr>
        <w:t>по прибытию оперативной группы доложить обстановку руководителю группы и далее действовать по его указаниям.</w:t>
      </w:r>
    </w:p>
    <w:p w:rsidR="008867DF" w:rsidRDefault="008867DF" w:rsidP="008867DF">
      <w:pPr>
        <w:spacing w:line="200" w:lineRule="exact"/>
        <w:ind w:right="567"/>
        <w:jc w:val="both"/>
        <w:rPr>
          <w:sz w:val="28"/>
          <w:szCs w:val="28"/>
        </w:rPr>
      </w:pPr>
    </w:p>
    <w:p w:rsidR="008867DF" w:rsidRPr="003016D0" w:rsidRDefault="008867DF" w:rsidP="008867DF">
      <w:pPr>
        <w:pStyle w:val="a3"/>
        <w:numPr>
          <w:ilvl w:val="0"/>
          <w:numId w:val="4"/>
        </w:numPr>
        <w:spacing w:after="240"/>
        <w:ind w:right="567"/>
        <w:jc w:val="both"/>
        <w:rPr>
          <w:b/>
          <w:bCs/>
          <w:sz w:val="28"/>
          <w:szCs w:val="28"/>
        </w:rPr>
      </w:pPr>
      <w:r w:rsidRPr="003016D0">
        <w:rPr>
          <w:b/>
          <w:bCs/>
          <w:sz w:val="28"/>
          <w:szCs w:val="28"/>
        </w:rPr>
        <w:t>Инструкция по действиям при обнаружении постороннего подозрительного предмета.</w:t>
      </w:r>
    </w:p>
    <w:p w:rsidR="008867DF" w:rsidRDefault="008867DF" w:rsidP="008867DF">
      <w:pPr>
        <w:spacing w:line="235" w:lineRule="auto"/>
        <w:ind w:left="3840" w:right="567"/>
        <w:jc w:val="both"/>
        <w:rPr>
          <w:sz w:val="28"/>
          <w:szCs w:val="28"/>
          <w:u w:val="single"/>
        </w:rPr>
      </w:pPr>
      <w:r w:rsidRPr="00FD3B73">
        <w:rPr>
          <w:sz w:val="28"/>
          <w:szCs w:val="28"/>
          <w:u w:val="single"/>
        </w:rPr>
        <w:t>Предупредительные меры:</w:t>
      </w:r>
    </w:p>
    <w:p w:rsidR="008867DF" w:rsidRPr="00FD3B73" w:rsidRDefault="008867DF" w:rsidP="008867DF">
      <w:pPr>
        <w:spacing w:line="235" w:lineRule="auto"/>
        <w:ind w:left="3840" w:right="567"/>
        <w:jc w:val="both"/>
        <w:rPr>
          <w:sz w:val="28"/>
          <w:szCs w:val="28"/>
        </w:rPr>
      </w:pPr>
    </w:p>
    <w:p w:rsidR="008867DF" w:rsidRPr="00FD3B73" w:rsidRDefault="008867DF" w:rsidP="008867DF">
      <w:pPr>
        <w:spacing w:line="13" w:lineRule="exact"/>
        <w:ind w:right="567"/>
        <w:jc w:val="both"/>
        <w:rPr>
          <w:sz w:val="28"/>
          <w:szCs w:val="28"/>
        </w:rPr>
      </w:pPr>
    </w:p>
    <w:p w:rsidR="008867DF" w:rsidRPr="00FD3B73" w:rsidRDefault="008867DF" w:rsidP="008867DF">
      <w:pPr>
        <w:numPr>
          <w:ilvl w:val="0"/>
          <w:numId w:val="1"/>
        </w:numPr>
        <w:tabs>
          <w:tab w:val="left" w:pos="1143"/>
        </w:tabs>
        <w:spacing w:line="234" w:lineRule="auto"/>
        <w:ind w:left="260" w:right="567" w:firstLine="542"/>
        <w:jc w:val="both"/>
        <w:rPr>
          <w:b/>
          <w:bCs/>
          <w:sz w:val="28"/>
          <w:szCs w:val="28"/>
        </w:rPr>
      </w:pPr>
      <w:r w:rsidRPr="00FD3B73">
        <w:rPr>
          <w:sz w:val="28"/>
          <w:szCs w:val="28"/>
        </w:rPr>
        <w:t>ужесточение пропускного режима при входе (въезде) на террит</w:t>
      </w:r>
      <w:r>
        <w:rPr>
          <w:sz w:val="28"/>
          <w:szCs w:val="28"/>
        </w:rPr>
        <w:t>орию ДОУ</w:t>
      </w:r>
      <w:r w:rsidRPr="00FD3B73">
        <w:rPr>
          <w:sz w:val="28"/>
          <w:szCs w:val="28"/>
        </w:rPr>
        <w:t>;</w:t>
      </w:r>
    </w:p>
    <w:p w:rsidR="008867DF" w:rsidRPr="00FD3B73" w:rsidRDefault="008867DF" w:rsidP="008867DF">
      <w:pPr>
        <w:spacing w:line="13" w:lineRule="exact"/>
        <w:ind w:right="567"/>
        <w:jc w:val="both"/>
        <w:rPr>
          <w:b/>
          <w:bCs/>
          <w:sz w:val="28"/>
          <w:szCs w:val="28"/>
        </w:rPr>
      </w:pPr>
    </w:p>
    <w:p w:rsidR="008867DF" w:rsidRPr="00FD3B73" w:rsidRDefault="008867DF" w:rsidP="008867DF">
      <w:pPr>
        <w:numPr>
          <w:ilvl w:val="0"/>
          <w:numId w:val="1"/>
        </w:numPr>
        <w:tabs>
          <w:tab w:val="left" w:pos="994"/>
        </w:tabs>
        <w:spacing w:line="237" w:lineRule="auto"/>
        <w:ind w:left="260" w:right="567" w:firstLine="542"/>
        <w:jc w:val="both"/>
        <w:rPr>
          <w:b/>
          <w:bCs/>
          <w:sz w:val="28"/>
          <w:szCs w:val="28"/>
        </w:rPr>
      </w:pPr>
      <w:r w:rsidRPr="00FD3B73">
        <w:rPr>
          <w:sz w:val="28"/>
          <w:szCs w:val="28"/>
        </w:rPr>
        <w:t xml:space="preserve">обращать внимание на незнакомых людей. Любые подозрительные люди на территории учреждения и любые странные события должны обращать на себя внимание </w:t>
      </w:r>
      <w:r>
        <w:rPr>
          <w:sz w:val="28"/>
          <w:szCs w:val="28"/>
        </w:rPr>
        <w:t>сотрудников</w:t>
      </w:r>
      <w:r w:rsidRPr="00FD3B73">
        <w:rPr>
          <w:sz w:val="28"/>
          <w:szCs w:val="28"/>
        </w:rPr>
        <w:t>;</w:t>
      </w:r>
    </w:p>
    <w:p w:rsidR="008867DF" w:rsidRPr="00FD3B73" w:rsidRDefault="008867DF" w:rsidP="008867DF">
      <w:pPr>
        <w:spacing w:line="14" w:lineRule="exact"/>
        <w:ind w:right="567"/>
        <w:jc w:val="both"/>
        <w:rPr>
          <w:b/>
          <w:bCs/>
          <w:sz w:val="28"/>
          <w:szCs w:val="28"/>
        </w:rPr>
      </w:pPr>
    </w:p>
    <w:p w:rsidR="008867DF" w:rsidRPr="00D1293C" w:rsidRDefault="008867DF" w:rsidP="008867DF">
      <w:pPr>
        <w:numPr>
          <w:ilvl w:val="0"/>
          <w:numId w:val="1"/>
        </w:numPr>
        <w:tabs>
          <w:tab w:val="left" w:pos="1033"/>
        </w:tabs>
        <w:spacing w:line="234" w:lineRule="auto"/>
        <w:ind w:left="260" w:right="567" w:firstLine="542"/>
        <w:jc w:val="both"/>
        <w:rPr>
          <w:b/>
          <w:bCs/>
          <w:sz w:val="28"/>
          <w:szCs w:val="28"/>
        </w:rPr>
      </w:pPr>
      <w:r w:rsidRPr="00FD3B73">
        <w:rPr>
          <w:sz w:val="28"/>
          <w:szCs w:val="28"/>
        </w:rPr>
        <w:t>ежедневно осуществлять обход и осмотр территории и помещений;</w:t>
      </w:r>
    </w:p>
    <w:p w:rsidR="008867DF" w:rsidRPr="00FD3B73" w:rsidRDefault="008867DF" w:rsidP="008867DF">
      <w:pPr>
        <w:spacing w:line="13" w:lineRule="exact"/>
        <w:ind w:right="567"/>
        <w:jc w:val="both"/>
        <w:rPr>
          <w:b/>
          <w:bCs/>
          <w:sz w:val="28"/>
          <w:szCs w:val="28"/>
        </w:rPr>
      </w:pPr>
    </w:p>
    <w:p w:rsidR="008867DF" w:rsidRPr="00D1293C" w:rsidRDefault="008867DF" w:rsidP="008867DF">
      <w:pPr>
        <w:numPr>
          <w:ilvl w:val="0"/>
          <w:numId w:val="1"/>
        </w:numPr>
        <w:tabs>
          <w:tab w:val="left" w:pos="1052"/>
        </w:tabs>
        <w:spacing w:line="234" w:lineRule="auto"/>
        <w:ind w:left="260" w:right="567" w:firstLine="542"/>
        <w:jc w:val="both"/>
        <w:rPr>
          <w:b/>
          <w:bCs/>
          <w:sz w:val="28"/>
          <w:szCs w:val="28"/>
        </w:rPr>
      </w:pPr>
      <w:r w:rsidRPr="00FD3B73">
        <w:rPr>
          <w:sz w:val="28"/>
          <w:szCs w:val="28"/>
        </w:rPr>
        <w:t>освободить от лишних предметов служебные помещения;</w:t>
      </w:r>
    </w:p>
    <w:p w:rsidR="008867DF" w:rsidRDefault="008867DF" w:rsidP="008867DF">
      <w:pPr>
        <w:pStyle w:val="a3"/>
        <w:ind w:right="567"/>
        <w:rPr>
          <w:b/>
          <w:bCs/>
          <w:sz w:val="28"/>
          <w:szCs w:val="28"/>
        </w:rPr>
      </w:pPr>
    </w:p>
    <w:p w:rsidR="008867DF" w:rsidRPr="00FD3B73" w:rsidRDefault="008867DF" w:rsidP="008867DF">
      <w:pPr>
        <w:numPr>
          <w:ilvl w:val="0"/>
          <w:numId w:val="1"/>
        </w:numPr>
        <w:tabs>
          <w:tab w:val="left" w:pos="1052"/>
        </w:tabs>
        <w:spacing w:line="234" w:lineRule="auto"/>
        <w:ind w:left="260" w:right="567" w:firstLine="542"/>
        <w:jc w:val="both"/>
        <w:rPr>
          <w:b/>
          <w:bCs/>
          <w:sz w:val="28"/>
          <w:szCs w:val="28"/>
        </w:rPr>
      </w:pPr>
    </w:p>
    <w:p w:rsidR="008867DF" w:rsidRPr="00FD3B73" w:rsidRDefault="008867DF" w:rsidP="008867DF">
      <w:pPr>
        <w:spacing w:line="1" w:lineRule="exact"/>
        <w:ind w:right="567"/>
        <w:jc w:val="both"/>
        <w:rPr>
          <w:b/>
          <w:bCs/>
          <w:sz w:val="28"/>
          <w:szCs w:val="28"/>
        </w:rPr>
      </w:pPr>
    </w:p>
    <w:p w:rsidR="008867DF" w:rsidRPr="00FD3B73" w:rsidRDefault="008867DF" w:rsidP="008867DF">
      <w:pPr>
        <w:ind w:left="900" w:right="567"/>
        <w:jc w:val="center"/>
        <w:rPr>
          <w:b/>
          <w:bCs/>
          <w:sz w:val="28"/>
          <w:szCs w:val="28"/>
        </w:rPr>
      </w:pPr>
      <w:r w:rsidRPr="00FD3B73">
        <w:rPr>
          <w:sz w:val="28"/>
          <w:szCs w:val="28"/>
          <w:u w:val="single"/>
        </w:rPr>
        <w:t>Действия при обнаружении предмета, похожего на взрывное устройство (ВУ):</w:t>
      </w:r>
    </w:p>
    <w:p w:rsidR="008867DF" w:rsidRPr="00FD3B73" w:rsidRDefault="008867DF" w:rsidP="008867DF">
      <w:pPr>
        <w:ind w:left="260" w:right="567"/>
        <w:jc w:val="both"/>
        <w:rPr>
          <w:b/>
          <w:bCs/>
          <w:sz w:val="28"/>
          <w:szCs w:val="28"/>
        </w:rPr>
      </w:pPr>
      <w:r w:rsidRPr="00FD3B73">
        <w:rPr>
          <w:i/>
          <w:iCs/>
          <w:sz w:val="28"/>
          <w:szCs w:val="28"/>
        </w:rPr>
        <w:t>Признаки, которые могут указать на наличие ВУ</w:t>
      </w:r>
      <w:r w:rsidRPr="00FD3B73">
        <w:rPr>
          <w:sz w:val="28"/>
          <w:szCs w:val="28"/>
        </w:rPr>
        <w:t>:</w:t>
      </w:r>
    </w:p>
    <w:p w:rsidR="008867DF" w:rsidRPr="00FD3B73" w:rsidRDefault="008867DF" w:rsidP="008867DF">
      <w:pPr>
        <w:numPr>
          <w:ilvl w:val="0"/>
          <w:numId w:val="1"/>
        </w:numPr>
        <w:tabs>
          <w:tab w:val="left" w:pos="940"/>
        </w:tabs>
        <w:ind w:left="940" w:right="567" w:hanging="138"/>
        <w:jc w:val="both"/>
        <w:rPr>
          <w:b/>
          <w:bCs/>
          <w:sz w:val="28"/>
          <w:szCs w:val="28"/>
        </w:rPr>
      </w:pPr>
      <w:r w:rsidRPr="00FD3B73">
        <w:rPr>
          <w:sz w:val="28"/>
          <w:szCs w:val="28"/>
        </w:rPr>
        <w:t>наличие на обна</w:t>
      </w:r>
      <w:r>
        <w:rPr>
          <w:sz w:val="28"/>
          <w:szCs w:val="28"/>
        </w:rPr>
        <w:t>руженном предмете проводов, верё</w:t>
      </w:r>
      <w:r w:rsidRPr="00FD3B73">
        <w:rPr>
          <w:sz w:val="28"/>
          <w:szCs w:val="28"/>
        </w:rPr>
        <w:t>вок, изоленты;</w:t>
      </w:r>
    </w:p>
    <w:p w:rsidR="008867DF" w:rsidRPr="00FD3B73" w:rsidRDefault="008867DF" w:rsidP="008867DF">
      <w:pPr>
        <w:numPr>
          <w:ilvl w:val="0"/>
          <w:numId w:val="1"/>
        </w:numPr>
        <w:tabs>
          <w:tab w:val="left" w:pos="940"/>
        </w:tabs>
        <w:ind w:left="940" w:right="567" w:hanging="138"/>
        <w:jc w:val="both"/>
        <w:rPr>
          <w:b/>
          <w:bCs/>
          <w:sz w:val="28"/>
          <w:szCs w:val="28"/>
        </w:rPr>
      </w:pPr>
      <w:r w:rsidRPr="00FD3B73">
        <w:rPr>
          <w:sz w:val="28"/>
          <w:szCs w:val="28"/>
        </w:rPr>
        <w:t>подозрительные звуки, щелчки, тиканье часов, издаваемые предметом;</w:t>
      </w:r>
    </w:p>
    <w:p w:rsidR="008867DF" w:rsidRPr="00FD3B73" w:rsidRDefault="008867DF" w:rsidP="008867DF">
      <w:pPr>
        <w:numPr>
          <w:ilvl w:val="0"/>
          <w:numId w:val="1"/>
        </w:numPr>
        <w:tabs>
          <w:tab w:val="left" w:pos="940"/>
        </w:tabs>
        <w:ind w:left="940" w:right="567" w:hanging="138"/>
        <w:jc w:val="both"/>
        <w:rPr>
          <w:b/>
          <w:bCs/>
          <w:sz w:val="28"/>
          <w:szCs w:val="28"/>
        </w:rPr>
      </w:pPr>
      <w:r w:rsidRPr="00FD3B73">
        <w:rPr>
          <w:sz w:val="28"/>
          <w:szCs w:val="28"/>
        </w:rPr>
        <w:lastRenderedPageBreak/>
        <w:t>от предмета исходит характерный запах миндаля или другой необычный запах.</w:t>
      </w:r>
    </w:p>
    <w:p w:rsidR="008867DF" w:rsidRDefault="008867DF" w:rsidP="008867DF">
      <w:pPr>
        <w:ind w:left="800" w:right="567"/>
        <w:jc w:val="both"/>
        <w:rPr>
          <w:sz w:val="28"/>
          <w:szCs w:val="28"/>
        </w:rPr>
      </w:pPr>
      <w:r w:rsidRPr="00FD3B73">
        <w:rPr>
          <w:i/>
          <w:iCs/>
          <w:sz w:val="28"/>
          <w:szCs w:val="28"/>
        </w:rPr>
        <w:t>Действия</w:t>
      </w:r>
      <w:r w:rsidRPr="00FD3B73">
        <w:rPr>
          <w:sz w:val="28"/>
          <w:szCs w:val="28"/>
        </w:rPr>
        <w:t>:</w:t>
      </w:r>
    </w:p>
    <w:p w:rsidR="008867DF" w:rsidRPr="00FD3B73" w:rsidRDefault="008867DF" w:rsidP="008867DF">
      <w:pPr>
        <w:numPr>
          <w:ilvl w:val="0"/>
          <w:numId w:val="2"/>
        </w:numPr>
        <w:tabs>
          <w:tab w:val="left" w:pos="940"/>
        </w:tabs>
        <w:ind w:left="940" w:right="567" w:hanging="138"/>
        <w:jc w:val="both"/>
        <w:rPr>
          <w:b/>
          <w:bCs/>
          <w:sz w:val="28"/>
          <w:szCs w:val="28"/>
        </w:rPr>
      </w:pPr>
      <w:r w:rsidRPr="00FD3B73">
        <w:rPr>
          <w:sz w:val="28"/>
          <w:szCs w:val="28"/>
        </w:rPr>
        <w:t>не трогать, не поднимать, не передвигать обнаруженный предмет!</w:t>
      </w:r>
    </w:p>
    <w:p w:rsidR="008867DF" w:rsidRPr="00FD3B73" w:rsidRDefault="008867DF" w:rsidP="008867DF">
      <w:pPr>
        <w:spacing w:line="12" w:lineRule="exact"/>
        <w:ind w:right="567"/>
        <w:jc w:val="both"/>
        <w:rPr>
          <w:b/>
          <w:bCs/>
          <w:sz w:val="28"/>
          <w:szCs w:val="28"/>
        </w:rPr>
      </w:pPr>
    </w:p>
    <w:p w:rsidR="008867DF" w:rsidRPr="00FD3B73" w:rsidRDefault="008867DF" w:rsidP="008867DF">
      <w:pPr>
        <w:numPr>
          <w:ilvl w:val="0"/>
          <w:numId w:val="2"/>
        </w:numPr>
        <w:tabs>
          <w:tab w:val="left" w:pos="1035"/>
        </w:tabs>
        <w:spacing w:line="234" w:lineRule="auto"/>
        <w:ind w:left="260" w:right="567" w:firstLine="542"/>
        <w:jc w:val="both"/>
        <w:rPr>
          <w:b/>
          <w:bCs/>
          <w:sz w:val="28"/>
          <w:szCs w:val="28"/>
        </w:rPr>
      </w:pPr>
      <w:r w:rsidRPr="00FD3B73">
        <w:rPr>
          <w:sz w:val="28"/>
          <w:szCs w:val="28"/>
        </w:rPr>
        <w:t>не курить, воздержаться от использования средств радиосвязи, в том числе мобильных телефонов, вблизи данного предмета;</w:t>
      </w:r>
    </w:p>
    <w:p w:rsidR="008867DF" w:rsidRPr="00FD3B73" w:rsidRDefault="008867DF" w:rsidP="008867DF">
      <w:pPr>
        <w:spacing w:line="14" w:lineRule="exact"/>
        <w:ind w:right="567"/>
        <w:jc w:val="both"/>
        <w:rPr>
          <w:b/>
          <w:bCs/>
          <w:sz w:val="28"/>
          <w:szCs w:val="28"/>
        </w:rPr>
      </w:pPr>
    </w:p>
    <w:p w:rsidR="008867DF" w:rsidRPr="00FD3B73" w:rsidRDefault="008867DF" w:rsidP="008867DF">
      <w:pPr>
        <w:numPr>
          <w:ilvl w:val="0"/>
          <w:numId w:val="2"/>
        </w:numPr>
        <w:tabs>
          <w:tab w:val="left" w:pos="973"/>
        </w:tabs>
        <w:spacing w:line="234" w:lineRule="auto"/>
        <w:ind w:left="260" w:right="567" w:firstLine="542"/>
        <w:jc w:val="both"/>
        <w:rPr>
          <w:b/>
          <w:bCs/>
          <w:sz w:val="28"/>
          <w:szCs w:val="28"/>
        </w:rPr>
      </w:pPr>
      <w:r w:rsidRPr="00FD3B73">
        <w:rPr>
          <w:sz w:val="28"/>
          <w:szCs w:val="28"/>
        </w:rPr>
        <w:t>не пытаться самостоятельно разминировать взрывные устройства или переносить их в другое место;</w:t>
      </w:r>
    </w:p>
    <w:p w:rsidR="008867DF" w:rsidRPr="00FD3B73" w:rsidRDefault="008867DF" w:rsidP="008867DF">
      <w:pPr>
        <w:spacing w:line="13" w:lineRule="exact"/>
        <w:ind w:right="567"/>
        <w:jc w:val="both"/>
        <w:rPr>
          <w:b/>
          <w:bCs/>
          <w:sz w:val="28"/>
          <w:szCs w:val="28"/>
        </w:rPr>
      </w:pPr>
    </w:p>
    <w:p w:rsidR="008867DF" w:rsidRPr="00FD3B73" w:rsidRDefault="008867DF" w:rsidP="008867DF">
      <w:pPr>
        <w:numPr>
          <w:ilvl w:val="0"/>
          <w:numId w:val="2"/>
        </w:numPr>
        <w:tabs>
          <w:tab w:val="left" w:pos="958"/>
        </w:tabs>
        <w:spacing w:line="234" w:lineRule="auto"/>
        <w:ind w:left="260" w:right="567" w:firstLine="542"/>
        <w:jc w:val="both"/>
        <w:rPr>
          <w:b/>
          <w:bCs/>
          <w:sz w:val="28"/>
          <w:szCs w:val="28"/>
        </w:rPr>
      </w:pPr>
      <w:r w:rsidRPr="00FD3B73">
        <w:rPr>
          <w:sz w:val="28"/>
          <w:szCs w:val="28"/>
        </w:rPr>
        <w:t>немедленно сообщить об обнаруженном подозрительном предмете администрации учреждения;</w:t>
      </w:r>
    </w:p>
    <w:p w:rsidR="008867DF" w:rsidRPr="00FD3B73" w:rsidRDefault="008867DF" w:rsidP="008867DF">
      <w:pPr>
        <w:spacing w:line="1" w:lineRule="exact"/>
        <w:ind w:right="567"/>
        <w:jc w:val="both"/>
        <w:rPr>
          <w:b/>
          <w:bCs/>
          <w:sz w:val="28"/>
          <w:szCs w:val="28"/>
        </w:rPr>
      </w:pPr>
    </w:p>
    <w:p w:rsidR="008867DF" w:rsidRPr="00FD3B73" w:rsidRDefault="008867DF" w:rsidP="008867DF">
      <w:pPr>
        <w:numPr>
          <w:ilvl w:val="0"/>
          <w:numId w:val="2"/>
        </w:numPr>
        <w:tabs>
          <w:tab w:val="left" w:pos="940"/>
        </w:tabs>
        <w:ind w:left="940" w:right="567" w:hanging="138"/>
        <w:jc w:val="both"/>
        <w:rPr>
          <w:b/>
          <w:bCs/>
          <w:sz w:val="28"/>
          <w:szCs w:val="28"/>
        </w:rPr>
      </w:pPr>
      <w:r w:rsidRPr="00FD3B73">
        <w:rPr>
          <w:sz w:val="28"/>
          <w:szCs w:val="28"/>
        </w:rPr>
        <w:t>зафиксировать время и место обнаружения подозрительного предмета</w:t>
      </w:r>
      <w:r>
        <w:rPr>
          <w:sz w:val="28"/>
          <w:szCs w:val="28"/>
        </w:rPr>
        <w:t>.</w:t>
      </w:r>
    </w:p>
    <w:p w:rsidR="008867DF" w:rsidRDefault="008867DF" w:rsidP="008867DF">
      <w:pPr>
        <w:ind w:right="567"/>
        <w:jc w:val="both"/>
        <w:rPr>
          <w:sz w:val="28"/>
          <w:szCs w:val="28"/>
        </w:rPr>
      </w:pPr>
    </w:p>
    <w:p w:rsidR="008867DF" w:rsidRPr="003016D0" w:rsidRDefault="008867DF" w:rsidP="008867DF">
      <w:pPr>
        <w:pStyle w:val="a3"/>
        <w:numPr>
          <w:ilvl w:val="0"/>
          <w:numId w:val="4"/>
        </w:numPr>
        <w:spacing w:line="304" w:lineRule="exact"/>
        <w:ind w:right="567"/>
        <w:rPr>
          <w:b/>
          <w:bCs/>
          <w:sz w:val="28"/>
          <w:szCs w:val="28"/>
        </w:rPr>
      </w:pPr>
      <w:r w:rsidRPr="003016D0">
        <w:rPr>
          <w:b/>
          <w:bCs/>
          <w:sz w:val="28"/>
          <w:szCs w:val="28"/>
        </w:rPr>
        <w:t>Инструкция по действиям при угрозе или совершении террористического акта.</w:t>
      </w:r>
    </w:p>
    <w:p w:rsidR="008867DF" w:rsidRPr="00D1293C" w:rsidRDefault="008867DF" w:rsidP="008867DF">
      <w:pPr>
        <w:pStyle w:val="a3"/>
        <w:spacing w:line="304" w:lineRule="exact"/>
        <w:ind w:right="567"/>
        <w:jc w:val="both"/>
        <w:rPr>
          <w:sz w:val="28"/>
          <w:szCs w:val="28"/>
        </w:rPr>
      </w:pPr>
    </w:p>
    <w:p w:rsidR="008867DF" w:rsidRPr="00FD3B73" w:rsidRDefault="008867DF" w:rsidP="008867DF">
      <w:pPr>
        <w:spacing w:line="14" w:lineRule="exact"/>
        <w:ind w:right="567"/>
        <w:jc w:val="both"/>
        <w:rPr>
          <w:sz w:val="28"/>
          <w:szCs w:val="28"/>
        </w:rPr>
      </w:pPr>
    </w:p>
    <w:p w:rsidR="008867DF" w:rsidRDefault="008867DF" w:rsidP="008867DF">
      <w:pPr>
        <w:spacing w:line="232" w:lineRule="auto"/>
        <w:ind w:right="567"/>
        <w:jc w:val="center"/>
        <w:rPr>
          <w:b/>
          <w:bCs/>
          <w:sz w:val="28"/>
          <w:szCs w:val="28"/>
        </w:rPr>
      </w:pPr>
      <w:r w:rsidRPr="00FD3B73">
        <w:rPr>
          <w:b/>
          <w:bCs/>
          <w:sz w:val="28"/>
          <w:szCs w:val="28"/>
        </w:rPr>
        <w:t>При поступлении угрозы террористического акта по телефону</w:t>
      </w:r>
    </w:p>
    <w:p w:rsidR="008867DF" w:rsidRDefault="008867DF" w:rsidP="008867DF">
      <w:pPr>
        <w:spacing w:line="232" w:lineRule="auto"/>
        <w:ind w:left="260" w:right="567"/>
        <w:jc w:val="both"/>
        <w:rPr>
          <w:i/>
          <w:iCs/>
          <w:sz w:val="28"/>
          <w:szCs w:val="28"/>
          <w:u w:val="single"/>
        </w:rPr>
      </w:pPr>
    </w:p>
    <w:p w:rsidR="008867DF" w:rsidRPr="00FD3B73" w:rsidRDefault="008867DF" w:rsidP="008867DF">
      <w:pPr>
        <w:spacing w:line="1" w:lineRule="exact"/>
        <w:ind w:right="567"/>
        <w:jc w:val="both"/>
        <w:rPr>
          <w:b/>
          <w:bCs/>
          <w:sz w:val="28"/>
          <w:szCs w:val="28"/>
        </w:rPr>
      </w:pPr>
    </w:p>
    <w:p w:rsidR="008867DF" w:rsidRDefault="008867DF" w:rsidP="008867DF">
      <w:pPr>
        <w:ind w:left="260" w:right="567"/>
        <w:jc w:val="center"/>
        <w:rPr>
          <w:i/>
          <w:iCs/>
          <w:sz w:val="28"/>
          <w:szCs w:val="28"/>
          <w:u w:val="single"/>
        </w:rPr>
      </w:pPr>
      <w:r w:rsidRPr="00FD3B73">
        <w:rPr>
          <w:i/>
          <w:iCs/>
          <w:sz w:val="28"/>
          <w:szCs w:val="28"/>
          <w:u w:val="single"/>
        </w:rPr>
        <w:t>Действия при получении телефонного сообщения:</w:t>
      </w:r>
    </w:p>
    <w:p w:rsidR="008867DF" w:rsidRPr="00FD3B73" w:rsidRDefault="008867DF" w:rsidP="008867DF">
      <w:pPr>
        <w:ind w:left="260" w:right="567"/>
        <w:jc w:val="center"/>
        <w:rPr>
          <w:b/>
          <w:bCs/>
          <w:sz w:val="28"/>
          <w:szCs w:val="28"/>
        </w:rPr>
      </w:pPr>
    </w:p>
    <w:p w:rsidR="008867DF" w:rsidRPr="00FD3B73" w:rsidRDefault="008867DF" w:rsidP="008867DF">
      <w:pPr>
        <w:numPr>
          <w:ilvl w:val="0"/>
          <w:numId w:val="3"/>
        </w:numPr>
        <w:tabs>
          <w:tab w:val="left" w:pos="940"/>
        </w:tabs>
        <w:ind w:left="940" w:right="567" w:hanging="138"/>
        <w:jc w:val="both"/>
        <w:rPr>
          <w:b/>
          <w:bCs/>
          <w:sz w:val="28"/>
          <w:szCs w:val="28"/>
        </w:rPr>
      </w:pPr>
      <w:r w:rsidRPr="00FD3B73">
        <w:rPr>
          <w:sz w:val="28"/>
          <w:szCs w:val="28"/>
        </w:rPr>
        <w:t>реагировать на каждый поступивший телефонный звонок;</w:t>
      </w:r>
    </w:p>
    <w:p w:rsidR="008867DF" w:rsidRPr="00FD3B73" w:rsidRDefault="008867DF" w:rsidP="008867DF">
      <w:pPr>
        <w:numPr>
          <w:ilvl w:val="0"/>
          <w:numId w:val="3"/>
        </w:numPr>
        <w:tabs>
          <w:tab w:val="left" w:pos="940"/>
        </w:tabs>
        <w:ind w:left="940" w:right="567" w:hanging="138"/>
        <w:jc w:val="both"/>
        <w:rPr>
          <w:sz w:val="28"/>
          <w:szCs w:val="28"/>
        </w:rPr>
      </w:pPr>
      <w:r w:rsidRPr="00FD3B73">
        <w:rPr>
          <w:sz w:val="28"/>
          <w:szCs w:val="28"/>
        </w:rPr>
        <w:t>сообщить в правоохранительные органы о поступившем телефонном звонке;</w:t>
      </w:r>
    </w:p>
    <w:p w:rsidR="008867DF" w:rsidRPr="00FD3B73" w:rsidRDefault="008867DF" w:rsidP="008867DF">
      <w:pPr>
        <w:spacing w:line="12" w:lineRule="exact"/>
        <w:ind w:right="567"/>
        <w:jc w:val="both"/>
        <w:rPr>
          <w:sz w:val="28"/>
          <w:szCs w:val="28"/>
        </w:rPr>
      </w:pPr>
    </w:p>
    <w:p w:rsidR="008867DF" w:rsidRPr="00FD3B73" w:rsidRDefault="008867DF" w:rsidP="008867DF">
      <w:pPr>
        <w:numPr>
          <w:ilvl w:val="0"/>
          <w:numId w:val="3"/>
        </w:numPr>
        <w:tabs>
          <w:tab w:val="left" w:pos="1047"/>
        </w:tabs>
        <w:spacing w:line="234" w:lineRule="auto"/>
        <w:ind w:left="260" w:right="567" w:firstLine="542"/>
        <w:jc w:val="both"/>
        <w:rPr>
          <w:sz w:val="28"/>
          <w:szCs w:val="28"/>
        </w:rPr>
      </w:pPr>
      <w:r w:rsidRPr="00FD3B73">
        <w:rPr>
          <w:sz w:val="28"/>
          <w:szCs w:val="28"/>
        </w:rPr>
        <w:t>при необходимости эвакуировать посетителей и работников согласно плану эвакуации;</w:t>
      </w:r>
    </w:p>
    <w:p w:rsidR="008867DF" w:rsidRPr="00FD3B73" w:rsidRDefault="008867DF" w:rsidP="008867DF">
      <w:pPr>
        <w:spacing w:line="13" w:lineRule="exact"/>
        <w:ind w:right="567"/>
        <w:jc w:val="both"/>
        <w:rPr>
          <w:sz w:val="28"/>
          <w:szCs w:val="28"/>
        </w:rPr>
      </w:pPr>
    </w:p>
    <w:p w:rsidR="008867DF" w:rsidRPr="00FD3B73" w:rsidRDefault="008867DF" w:rsidP="008867DF">
      <w:pPr>
        <w:numPr>
          <w:ilvl w:val="0"/>
          <w:numId w:val="3"/>
        </w:numPr>
        <w:tabs>
          <w:tab w:val="left" w:pos="1160"/>
        </w:tabs>
        <w:spacing w:line="234" w:lineRule="auto"/>
        <w:ind w:left="260" w:right="567" w:firstLine="542"/>
        <w:jc w:val="both"/>
        <w:rPr>
          <w:sz w:val="28"/>
          <w:szCs w:val="28"/>
        </w:rPr>
      </w:pPr>
      <w:r w:rsidRPr="00FD3B73">
        <w:rPr>
          <w:sz w:val="28"/>
          <w:szCs w:val="28"/>
        </w:rPr>
        <w:t>обеспечить беспрепятственную работу оперативно-следственной группы, кинологов и т.д.;</w:t>
      </w:r>
    </w:p>
    <w:p w:rsidR="008867DF" w:rsidRPr="00FD3B73" w:rsidRDefault="008867DF" w:rsidP="008867DF">
      <w:pPr>
        <w:spacing w:line="13" w:lineRule="exact"/>
        <w:ind w:right="567"/>
        <w:jc w:val="both"/>
        <w:rPr>
          <w:sz w:val="28"/>
          <w:szCs w:val="28"/>
        </w:rPr>
      </w:pPr>
    </w:p>
    <w:p w:rsidR="008867DF" w:rsidRDefault="008867DF" w:rsidP="008867DF">
      <w:pPr>
        <w:numPr>
          <w:ilvl w:val="0"/>
          <w:numId w:val="3"/>
        </w:numPr>
        <w:tabs>
          <w:tab w:val="left" w:pos="1057"/>
        </w:tabs>
        <w:spacing w:line="234" w:lineRule="auto"/>
        <w:ind w:left="260" w:right="567" w:firstLine="542"/>
        <w:jc w:val="both"/>
        <w:rPr>
          <w:sz w:val="28"/>
          <w:szCs w:val="28"/>
        </w:rPr>
      </w:pPr>
      <w:r w:rsidRPr="00FD3B73">
        <w:rPr>
          <w:sz w:val="28"/>
          <w:szCs w:val="28"/>
        </w:rPr>
        <w:t>обеспечить немедленную передачу полученной по телефону информации в правоохранительные органы и руководителю учреждения.</w:t>
      </w:r>
    </w:p>
    <w:p w:rsidR="008867DF" w:rsidRPr="00FD3B73" w:rsidRDefault="008867DF" w:rsidP="008867DF">
      <w:pPr>
        <w:tabs>
          <w:tab w:val="left" w:pos="1057"/>
        </w:tabs>
        <w:spacing w:line="234" w:lineRule="auto"/>
        <w:ind w:right="567"/>
        <w:jc w:val="both"/>
        <w:rPr>
          <w:sz w:val="28"/>
          <w:szCs w:val="28"/>
        </w:rPr>
      </w:pPr>
    </w:p>
    <w:p w:rsidR="008867DF" w:rsidRPr="00FD3B73" w:rsidRDefault="008867DF" w:rsidP="008867DF">
      <w:pPr>
        <w:spacing w:line="6" w:lineRule="exact"/>
        <w:ind w:right="567"/>
        <w:jc w:val="both"/>
        <w:rPr>
          <w:sz w:val="28"/>
          <w:szCs w:val="28"/>
        </w:rPr>
      </w:pPr>
    </w:p>
    <w:p w:rsidR="008867DF" w:rsidRDefault="008867DF" w:rsidP="008867DF">
      <w:pPr>
        <w:ind w:left="260" w:right="567"/>
        <w:jc w:val="both"/>
        <w:rPr>
          <w:b/>
          <w:bCs/>
          <w:sz w:val="28"/>
          <w:szCs w:val="28"/>
        </w:rPr>
      </w:pPr>
      <w:r w:rsidRPr="00FD3B73">
        <w:rPr>
          <w:b/>
          <w:bCs/>
          <w:sz w:val="28"/>
          <w:szCs w:val="28"/>
        </w:rPr>
        <w:t>Примерная форма действий при принятии сообщения об угрозе взрыва</w:t>
      </w:r>
    </w:p>
    <w:p w:rsidR="008867DF" w:rsidRPr="00FD3B73" w:rsidRDefault="008867DF" w:rsidP="008867DF">
      <w:pPr>
        <w:ind w:left="260" w:right="567"/>
        <w:jc w:val="both"/>
        <w:rPr>
          <w:sz w:val="28"/>
          <w:szCs w:val="28"/>
        </w:rPr>
      </w:pPr>
    </w:p>
    <w:p w:rsidR="008867DF" w:rsidRPr="00FD3B73" w:rsidRDefault="008867DF" w:rsidP="008867DF">
      <w:pPr>
        <w:spacing w:line="7" w:lineRule="exact"/>
        <w:ind w:right="567"/>
        <w:jc w:val="both"/>
        <w:rPr>
          <w:sz w:val="28"/>
          <w:szCs w:val="28"/>
        </w:rPr>
      </w:pPr>
    </w:p>
    <w:p w:rsidR="008867DF" w:rsidRPr="00FD3B73" w:rsidRDefault="008867DF" w:rsidP="008867DF">
      <w:pPr>
        <w:spacing w:line="236" w:lineRule="auto"/>
        <w:ind w:left="260" w:right="567"/>
        <w:jc w:val="both"/>
        <w:rPr>
          <w:sz w:val="28"/>
          <w:szCs w:val="28"/>
        </w:rPr>
      </w:pPr>
      <w:r w:rsidRPr="00FD3B73">
        <w:rPr>
          <w:sz w:val="28"/>
          <w:szCs w:val="28"/>
        </w:rPr>
        <w:t>Будьте спокойны, вежливы, не прерывайте говорящего абонента. Включите магнитофон (если он подключен к телефону). Сошлитесь на некачественную работу аппарата, чтобы полностью записать разговор.</w:t>
      </w:r>
    </w:p>
    <w:p w:rsidR="008867DF" w:rsidRPr="00FD3B73" w:rsidRDefault="008867DF" w:rsidP="008867DF">
      <w:pPr>
        <w:spacing w:line="19" w:lineRule="exact"/>
        <w:ind w:right="567"/>
        <w:jc w:val="both"/>
        <w:rPr>
          <w:sz w:val="28"/>
          <w:szCs w:val="28"/>
        </w:rPr>
      </w:pPr>
    </w:p>
    <w:p w:rsidR="008867DF" w:rsidRPr="00FD3B73" w:rsidRDefault="008867DF" w:rsidP="008867DF">
      <w:pPr>
        <w:spacing w:line="234" w:lineRule="auto"/>
        <w:ind w:left="260" w:right="567"/>
        <w:jc w:val="both"/>
        <w:rPr>
          <w:sz w:val="28"/>
          <w:szCs w:val="28"/>
        </w:rPr>
      </w:pPr>
      <w:r w:rsidRPr="00FD3B73">
        <w:rPr>
          <w:b/>
          <w:bCs/>
          <w:sz w:val="28"/>
          <w:szCs w:val="28"/>
        </w:rPr>
        <w:t>Не вешайте телефонную трубку по окончании разговора. Примерные вопросы:</w:t>
      </w:r>
    </w:p>
    <w:p w:rsidR="008867DF" w:rsidRPr="00FD3B73" w:rsidRDefault="008867DF" w:rsidP="008867DF">
      <w:pPr>
        <w:spacing w:line="1" w:lineRule="exact"/>
        <w:ind w:right="567"/>
        <w:jc w:val="both"/>
        <w:rPr>
          <w:sz w:val="28"/>
          <w:szCs w:val="28"/>
        </w:rPr>
      </w:pPr>
    </w:p>
    <w:p w:rsidR="008867DF" w:rsidRPr="00FD3B73" w:rsidRDefault="008867DF" w:rsidP="008867DF">
      <w:pPr>
        <w:spacing w:line="235" w:lineRule="auto"/>
        <w:ind w:left="800" w:right="567"/>
        <w:jc w:val="both"/>
        <w:rPr>
          <w:sz w:val="28"/>
          <w:szCs w:val="28"/>
        </w:rPr>
      </w:pPr>
      <w:r w:rsidRPr="00FD3B73">
        <w:rPr>
          <w:sz w:val="28"/>
          <w:szCs w:val="28"/>
        </w:rPr>
        <w:t>1. Когда может быть провед</w:t>
      </w:r>
      <w:r w:rsidRPr="00FD3B73">
        <w:rPr>
          <w:rFonts w:ascii="Tahoma" w:hAnsi="Tahoma" w:cs="Tahoma"/>
          <w:sz w:val="28"/>
          <w:szCs w:val="28"/>
        </w:rPr>
        <w:t>ѐ</w:t>
      </w:r>
      <w:r w:rsidRPr="00FD3B73">
        <w:rPr>
          <w:sz w:val="28"/>
          <w:szCs w:val="28"/>
        </w:rPr>
        <w:t>н взрыв?</w:t>
      </w:r>
    </w:p>
    <w:p w:rsidR="008867DF" w:rsidRPr="00FD3B73" w:rsidRDefault="008867DF" w:rsidP="008867DF">
      <w:pPr>
        <w:ind w:left="800" w:right="567"/>
        <w:jc w:val="both"/>
        <w:rPr>
          <w:sz w:val="28"/>
          <w:szCs w:val="28"/>
        </w:rPr>
      </w:pPr>
      <w:r w:rsidRPr="00FD3B73">
        <w:rPr>
          <w:sz w:val="28"/>
          <w:szCs w:val="28"/>
        </w:rPr>
        <w:t>2. Где заложено взрывное устройство?</w:t>
      </w:r>
    </w:p>
    <w:p w:rsidR="008867DF" w:rsidRPr="00FD3B73" w:rsidRDefault="008867DF" w:rsidP="008867DF">
      <w:pPr>
        <w:ind w:left="800" w:right="567"/>
        <w:jc w:val="both"/>
        <w:rPr>
          <w:sz w:val="28"/>
          <w:szCs w:val="28"/>
        </w:rPr>
      </w:pPr>
      <w:r w:rsidRPr="00FD3B73">
        <w:rPr>
          <w:sz w:val="28"/>
          <w:szCs w:val="28"/>
        </w:rPr>
        <w:t>3. Что оно из себя представляет?</w:t>
      </w:r>
    </w:p>
    <w:p w:rsidR="008867DF" w:rsidRPr="00FD3B73" w:rsidRDefault="008867DF" w:rsidP="008867DF">
      <w:pPr>
        <w:ind w:left="800" w:right="567"/>
        <w:jc w:val="both"/>
        <w:rPr>
          <w:sz w:val="28"/>
          <w:szCs w:val="28"/>
        </w:rPr>
      </w:pPr>
      <w:r w:rsidRPr="00FD3B73">
        <w:rPr>
          <w:sz w:val="28"/>
          <w:szCs w:val="28"/>
        </w:rPr>
        <w:t>4. Как оно выглядит внешне?</w:t>
      </w:r>
    </w:p>
    <w:p w:rsidR="008867DF" w:rsidRPr="00FD3B73" w:rsidRDefault="008867DF" w:rsidP="008867DF">
      <w:pPr>
        <w:ind w:left="800" w:right="567"/>
        <w:jc w:val="both"/>
        <w:rPr>
          <w:sz w:val="28"/>
          <w:szCs w:val="28"/>
        </w:rPr>
      </w:pPr>
      <w:r w:rsidRPr="00FD3B73">
        <w:rPr>
          <w:sz w:val="28"/>
          <w:szCs w:val="28"/>
        </w:rPr>
        <w:t>5. Есть ли ещ</w:t>
      </w:r>
      <w:r w:rsidRPr="00FD3B73">
        <w:rPr>
          <w:rFonts w:ascii="Tahoma" w:hAnsi="Tahoma" w:cs="Tahoma"/>
          <w:sz w:val="28"/>
          <w:szCs w:val="28"/>
        </w:rPr>
        <w:t>ѐ</w:t>
      </w:r>
      <w:r w:rsidRPr="00FD3B73">
        <w:rPr>
          <w:sz w:val="28"/>
          <w:szCs w:val="28"/>
        </w:rPr>
        <w:t xml:space="preserve"> где-нибудь взрывное устройство?</w:t>
      </w:r>
    </w:p>
    <w:p w:rsidR="008867DF" w:rsidRPr="00FD3B73" w:rsidRDefault="008867DF" w:rsidP="008867DF">
      <w:pPr>
        <w:ind w:left="800" w:right="567"/>
        <w:jc w:val="both"/>
        <w:rPr>
          <w:sz w:val="28"/>
          <w:szCs w:val="28"/>
        </w:rPr>
      </w:pPr>
      <w:r w:rsidRPr="00FD3B73">
        <w:rPr>
          <w:sz w:val="28"/>
          <w:szCs w:val="28"/>
        </w:rPr>
        <w:lastRenderedPageBreak/>
        <w:t>6. Для чего заложено взрывное устройство?</w:t>
      </w:r>
    </w:p>
    <w:p w:rsidR="008867DF" w:rsidRPr="00FD3B73" w:rsidRDefault="008867DF" w:rsidP="008867DF">
      <w:pPr>
        <w:ind w:left="800" w:right="567"/>
        <w:jc w:val="both"/>
        <w:rPr>
          <w:sz w:val="28"/>
          <w:szCs w:val="28"/>
        </w:rPr>
      </w:pPr>
      <w:r w:rsidRPr="00FD3B73">
        <w:rPr>
          <w:sz w:val="28"/>
          <w:szCs w:val="28"/>
        </w:rPr>
        <w:t>7. Каковы ваши требования?</w:t>
      </w:r>
    </w:p>
    <w:p w:rsidR="008867DF" w:rsidRDefault="008867DF" w:rsidP="008867DF">
      <w:pPr>
        <w:ind w:left="800" w:right="567"/>
        <w:jc w:val="both"/>
        <w:rPr>
          <w:sz w:val="28"/>
          <w:szCs w:val="28"/>
        </w:rPr>
      </w:pPr>
      <w:r w:rsidRPr="00FD3B73">
        <w:rPr>
          <w:sz w:val="28"/>
          <w:szCs w:val="28"/>
        </w:rPr>
        <w:t>8. Вы один или с Вами есть ещ</w:t>
      </w:r>
      <w:r w:rsidRPr="00FD3B73">
        <w:rPr>
          <w:rFonts w:ascii="Tahoma" w:hAnsi="Tahoma" w:cs="Tahoma"/>
          <w:sz w:val="28"/>
          <w:szCs w:val="28"/>
        </w:rPr>
        <w:t>ѐ</w:t>
      </w:r>
      <w:r w:rsidRPr="00FD3B73">
        <w:rPr>
          <w:sz w:val="28"/>
          <w:szCs w:val="28"/>
        </w:rPr>
        <w:t xml:space="preserve"> кто-либо?</w:t>
      </w:r>
    </w:p>
    <w:p w:rsidR="008867DF" w:rsidRPr="00FD3B73" w:rsidRDefault="008867DF" w:rsidP="008867DF">
      <w:pPr>
        <w:ind w:left="800" w:right="567"/>
        <w:jc w:val="both"/>
        <w:rPr>
          <w:sz w:val="28"/>
          <w:szCs w:val="28"/>
        </w:rPr>
      </w:pPr>
    </w:p>
    <w:p w:rsidR="008867DF" w:rsidRPr="00FD3B73" w:rsidRDefault="008867DF" w:rsidP="008867DF">
      <w:pPr>
        <w:spacing w:line="17" w:lineRule="exact"/>
        <w:ind w:right="567"/>
        <w:jc w:val="both"/>
        <w:rPr>
          <w:sz w:val="28"/>
          <w:szCs w:val="28"/>
        </w:rPr>
      </w:pPr>
    </w:p>
    <w:p w:rsidR="008867DF" w:rsidRDefault="008867DF" w:rsidP="008867DF">
      <w:pPr>
        <w:spacing w:line="232" w:lineRule="auto"/>
        <w:ind w:left="800" w:right="567" w:hanging="540"/>
        <w:jc w:val="both"/>
        <w:rPr>
          <w:b/>
          <w:bCs/>
          <w:sz w:val="28"/>
          <w:szCs w:val="28"/>
        </w:rPr>
      </w:pPr>
      <w:r w:rsidRPr="00FD3B73">
        <w:rPr>
          <w:b/>
          <w:bCs/>
          <w:sz w:val="28"/>
          <w:szCs w:val="28"/>
        </w:rPr>
        <w:t>При поступлении угрозы террористического акта в письменном виде</w:t>
      </w:r>
    </w:p>
    <w:p w:rsidR="008867DF" w:rsidRDefault="008867DF" w:rsidP="008867DF">
      <w:pPr>
        <w:spacing w:line="232" w:lineRule="auto"/>
        <w:ind w:left="800" w:right="567" w:hanging="540"/>
        <w:jc w:val="both"/>
        <w:rPr>
          <w:b/>
          <w:bCs/>
          <w:sz w:val="28"/>
          <w:szCs w:val="28"/>
        </w:rPr>
      </w:pPr>
    </w:p>
    <w:p w:rsidR="008867DF" w:rsidRPr="00FD3B73" w:rsidRDefault="008867DF" w:rsidP="008867DF">
      <w:pPr>
        <w:spacing w:line="232" w:lineRule="auto"/>
        <w:ind w:right="567"/>
        <w:rPr>
          <w:sz w:val="28"/>
          <w:szCs w:val="28"/>
        </w:rPr>
      </w:pPr>
      <w:r w:rsidRPr="00FD3B73">
        <w:rPr>
          <w:sz w:val="28"/>
          <w:szCs w:val="28"/>
        </w:rPr>
        <w:t>Угрозы в письменной форме могут поступить в учреждение, как по почтовомуканалу, так и в результате обнаружения различного рода анонимных материалов (записки, надписи и др.). При этом необходимо ч</w:t>
      </w:r>
      <w:r w:rsidRPr="00FD3B73">
        <w:rPr>
          <w:rFonts w:ascii="Tahoma" w:hAnsi="Tahoma" w:cs="Tahoma"/>
          <w:sz w:val="28"/>
          <w:szCs w:val="28"/>
        </w:rPr>
        <w:t>ѐ</w:t>
      </w:r>
      <w:r w:rsidRPr="00FD3B73">
        <w:rPr>
          <w:sz w:val="28"/>
          <w:szCs w:val="28"/>
        </w:rPr>
        <w:t>тко соблюдение персоналом учреждения правил обращения с анонимными материалами.</w:t>
      </w:r>
    </w:p>
    <w:p w:rsidR="008867DF" w:rsidRPr="00FD3B73" w:rsidRDefault="008867DF" w:rsidP="008867DF">
      <w:pPr>
        <w:spacing w:line="2" w:lineRule="exact"/>
        <w:ind w:right="567"/>
        <w:rPr>
          <w:sz w:val="28"/>
          <w:szCs w:val="28"/>
        </w:rPr>
      </w:pPr>
    </w:p>
    <w:p w:rsidR="008867DF" w:rsidRPr="00FD3B73" w:rsidRDefault="008867DF" w:rsidP="008867DF">
      <w:pPr>
        <w:ind w:left="260" w:right="567"/>
        <w:rPr>
          <w:sz w:val="28"/>
          <w:szCs w:val="28"/>
        </w:rPr>
      </w:pPr>
      <w:r w:rsidRPr="00FD3B73">
        <w:rPr>
          <w:i/>
          <w:iCs/>
          <w:sz w:val="28"/>
          <w:szCs w:val="28"/>
          <w:u w:val="single"/>
        </w:rPr>
        <w:t>Предупредительные меры (меры профилактики):</w:t>
      </w:r>
    </w:p>
    <w:p w:rsidR="008867DF" w:rsidRPr="00FD3B73" w:rsidRDefault="008867DF" w:rsidP="008867DF">
      <w:pPr>
        <w:spacing w:line="12" w:lineRule="exact"/>
        <w:ind w:right="567"/>
        <w:rPr>
          <w:sz w:val="28"/>
          <w:szCs w:val="28"/>
        </w:rPr>
      </w:pPr>
    </w:p>
    <w:p w:rsidR="008867DF" w:rsidRPr="00FD3B73" w:rsidRDefault="008867DF" w:rsidP="008867DF">
      <w:pPr>
        <w:numPr>
          <w:ilvl w:val="0"/>
          <w:numId w:val="6"/>
        </w:numPr>
        <w:tabs>
          <w:tab w:val="left" w:pos="1110"/>
        </w:tabs>
        <w:spacing w:line="236" w:lineRule="auto"/>
        <w:ind w:left="260" w:right="567" w:firstLine="542"/>
        <w:rPr>
          <w:b/>
          <w:bCs/>
          <w:sz w:val="28"/>
          <w:szCs w:val="28"/>
        </w:rPr>
      </w:pPr>
      <w:r w:rsidRPr="00FD3B73">
        <w:rPr>
          <w:sz w:val="28"/>
          <w:szCs w:val="28"/>
        </w:rPr>
        <w:t>тщательный просмотр</w:t>
      </w:r>
      <w:r>
        <w:rPr>
          <w:sz w:val="28"/>
          <w:szCs w:val="28"/>
        </w:rPr>
        <w:t xml:space="preserve"> всей </w:t>
      </w:r>
      <w:r w:rsidRPr="00FD3B73">
        <w:rPr>
          <w:sz w:val="28"/>
          <w:szCs w:val="28"/>
        </w:rPr>
        <w:t>поступающей письменной продукции, прослушивание и просмотр информации с электронных носителей;</w:t>
      </w:r>
    </w:p>
    <w:p w:rsidR="008867DF" w:rsidRPr="00FD3B73" w:rsidRDefault="008867DF" w:rsidP="008867DF">
      <w:pPr>
        <w:spacing w:line="13" w:lineRule="exact"/>
        <w:ind w:right="567"/>
        <w:rPr>
          <w:b/>
          <w:bCs/>
          <w:sz w:val="28"/>
          <w:szCs w:val="28"/>
        </w:rPr>
      </w:pPr>
    </w:p>
    <w:p w:rsidR="008867DF" w:rsidRDefault="008867DF" w:rsidP="008867DF">
      <w:pPr>
        <w:numPr>
          <w:ilvl w:val="0"/>
          <w:numId w:val="6"/>
        </w:numPr>
        <w:tabs>
          <w:tab w:val="left" w:pos="949"/>
        </w:tabs>
        <w:spacing w:line="234" w:lineRule="auto"/>
        <w:ind w:left="260" w:right="567" w:firstLine="542"/>
        <w:rPr>
          <w:sz w:val="28"/>
          <w:szCs w:val="28"/>
        </w:rPr>
      </w:pPr>
      <w:r w:rsidRPr="003016D0">
        <w:rPr>
          <w:sz w:val="28"/>
          <w:szCs w:val="28"/>
        </w:rPr>
        <w:t>особое внимание необходимо обращать на бандероли, посылки, крупные упаковки, футляры-упаковки и т.п., в том числе и рекламные проспекты.</w:t>
      </w:r>
    </w:p>
    <w:p w:rsidR="006515DB" w:rsidRDefault="006515DB"/>
    <w:sectPr w:rsidR="006515DB" w:rsidSect="00846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04849496"/>
    <w:lvl w:ilvl="0" w:tplc="BFEEA4E4">
      <w:start w:val="1"/>
      <w:numFmt w:val="bullet"/>
      <w:lvlText w:val="-"/>
      <w:lvlJc w:val="left"/>
    </w:lvl>
    <w:lvl w:ilvl="1" w:tplc="70DADE0C">
      <w:numFmt w:val="decimal"/>
      <w:lvlText w:val=""/>
      <w:lvlJc w:val="left"/>
    </w:lvl>
    <w:lvl w:ilvl="2" w:tplc="ED64AC06">
      <w:numFmt w:val="decimal"/>
      <w:lvlText w:val=""/>
      <w:lvlJc w:val="left"/>
    </w:lvl>
    <w:lvl w:ilvl="3" w:tplc="0A166510">
      <w:numFmt w:val="decimal"/>
      <w:lvlText w:val=""/>
      <w:lvlJc w:val="left"/>
    </w:lvl>
    <w:lvl w:ilvl="4" w:tplc="9F924D50">
      <w:numFmt w:val="decimal"/>
      <w:lvlText w:val=""/>
      <w:lvlJc w:val="left"/>
    </w:lvl>
    <w:lvl w:ilvl="5" w:tplc="8B68824C">
      <w:numFmt w:val="decimal"/>
      <w:lvlText w:val=""/>
      <w:lvlJc w:val="left"/>
    </w:lvl>
    <w:lvl w:ilvl="6" w:tplc="0DD03CE2">
      <w:numFmt w:val="decimal"/>
      <w:lvlText w:val=""/>
      <w:lvlJc w:val="left"/>
    </w:lvl>
    <w:lvl w:ilvl="7" w:tplc="FC4465A6">
      <w:numFmt w:val="decimal"/>
      <w:lvlText w:val=""/>
      <w:lvlJc w:val="left"/>
    </w:lvl>
    <w:lvl w:ilvl="8" w:tplc="0144DB40">
      <w:numFmt w:val="decimal"/>
      <w:lvlText w:val=""/>
      <w:lvlJc w:val="left"/>
    </w:lvl>
  </w:abstractNum>
  <w:abstractNum w:abstractNumId="1">
    <w:nsid w:val="000041BB"/>
    <w:multiLevelType w:val="hybridMultilevel"/>
    <w:tmpl w:val="5A7A6502"/>
    <w:lvl w:ilvl="0" w:tplc="8E68A6FA">
      <w:start w:val="1"/>
      <w:numFmt w:val="bullet"/>
      <w:lvlText w:val="-"/>
      <w:lvlJc w:val="left"/>
    </w:lvl>
    <w:lvl w:ilvl="1" w:tplc="6D84EA16">
      <w:numFmt w:val="decimal"/>
      <w:lvlText w:val=""/>
      <w:lvlJc w:val="left"/>
    </w:lvl>
    <w:lvl w:ilvl="2" w:tplc="E1BC75F0">
      <w:numFmt w:val="decimal"/>
      <w:lvlText w:val=""/>
      <w:lvlJc w:val="left"/>
    </w:lvl>
    <w:lvl w:ilvl="3" w:tplc="FBE87766">
      <w:numFmt w:val="decimal"/>
      <w:lvlText w:val=""/>
      <w:lvlJc w:val="left"/>
    </w:lvl>
    <w:lvl w:ilvl="4" w:tplc="E7C02DB2">
      <w:numFmt w:val="decimal"/>
      <w:lvlText w:val=""/>
      <w:lvlJc w:val="left"/>
    </w:lvl>
    <w:lvl w:ilvl="5" w:tplc="90F46330">
      <w:numFmt w:val="decimal"/>
      <w:lvlText w:val=""/>
      <w:lvlJc w:val="left"/>
    </w:lvl>
    <w:lvl w:ilvl="6" w:tplc="B602E654">
      <w:numFmt w:val="decimal"/>
      <w:lvlText w:val=""/>
      <w:lvlJc w:val="left"/>
    </w:lvl>
    <w:lvl w:ilvl="7" w:tplc="AB9C12B8">
      <w:numFmt w:val="decimal"/>
      <w:lvlText w:val=""/>
      <w:lvlJc w:val="left"/>
    </w:lvl>
    <w:lvl w:ilvl="8" w:tplc="5CD49EAC">
      <w:numFmt w:val="decimal"/>
      <w:lvlText w:val=""/>
      <w:lvlJc w:val="left"/>
    </w:lvl>
  </w:abstractNum>
  <w:abstractNum w:abstractNumId="2">
    <w:nsid w:val="00005F90"/>
    <w:multiLevelType w:val="hybridMultilevel"/>
    <w:tmpl w:val="13A4E188"/>
    <w:lvl w:ilvl="0" w:tplc="CC40712A">
      <w:start w:val="1"/>
      <w:numFmt w:val="bullet"/>
      <w:lvlText w:val="-"/>
      <w:lvlJc w:val="left"/>
    </w:lvl>
    <w:lvl w:ilvl="1" w:tplc="F626BEC2">
      <w:numFmt w:val="decimal"/>
      <w:lvlText w:val=""/>
      <w:lvlJc w:val="left"/>
    </w:lvl>
    <w:lvl w:ilvl="2" w:tplc="CECCEF50">
      <w:numFmt w:val="decimal"/>
      <w:lvlText w:val=""/>
      <w:lvlJc w:val="left"/>
    </w:lvl>
    <w:lvl w:ilvl="3" w:tplc="532084B8">
      <w:numFmt w:val="decimal"/>
      <w:lvlText w:val=""/>
      <w:lvlJc w:val="left"/>
    </w:lvl>
    <w:lvl w:ilvl="4" w:tplc="F78AFB46">
      <w:numFmt w:val="decimal"/>
      <w:lvlText w:val=""/>
      <w:lvlJc w:val="left"/>
    </w:lvl>
    <w:lvl w:ilvl="5" w:tplc="65224A32">
      <w:numFmt w:val="decimal"/>
      <w:lvlText w:val=""/>
      <w:lvlJc w:val="left"/>
    </w:lvl>
    <w:lvl w:ilvl="6" w:tplc="F3B4CFC2">
      <w:numFmt w:val="decimal"/>
      <w:lvlText w:val=""/>
      <w:lvlJc w:val="left"/>
    </w:lvl>
    <w:lvl w:ilvl="7" w:tplc="F474BC76">
      <w:numFmt w:val="decimal"/>
      <w:lvlText w:val=""/>
      <w:lvlJc w:val="left"/>
    </w:lvl>
    <w:lvl w:ilvl="8" w:tplc="ADEEFE00">
      <w:numFmt w:val="decimal"/>
      <w:lvlText w:val=""/>
      <w:lvlJc w:val="left"/>
    </w:lvl>
  </w:abstractNum>
  <w:abstractNum w:abstractNumId="3">
    <w:nsid w:val="18C57229"/>
    <w:multiLevelType w:val="hybridMultilevel"/>
    <w:tmpl w:val="9ACE35AC"/>
    <w:lvl w:ilvl="0" w:tplc="20B891C0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F8B440D"/>
    <w:multiLevelType w:val="hybridMultilevel"/>
    <w:tmpl w:val="81BED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273B7D"/>
    <w:multiLevelType w:val="hybridMultilevel"/>
    <w:tmpl w:val="CCFA3BA4"/>
    <w:lvl w:ilvl="0" w:tplc="20B891C0">
      <w:start w:val="1"/>
      <w:numFmt w:val="bullet"/>
      <w:lvlText w:val="-"/>
      <w:lvlJc w:val="left"/>
    </w:lvl>
    <w:lvl w:ilvl="1" w:tplc="6D84EA16">
      <w:numFmt w:val="decimal"/>
      <w:lvlText w:val=""/>
      <w:lvlJc w:val="left"/>
    </w:lvl>
    <w:lvl w:ilvl="2" w:tplc="E1BC75F0">
      <w:numFmt w:val="decimal"/>
      <w:lvlText w:val=""/>
      <w:lvlJc w:val="left"/>
    </w:lvl>
    <w:lvl w:ilvl="3" w:tplc="FBE87766">
      <w:numFmt w:val="decimal"/>
      <w:lvlText w:val=""/>
      <w:lvlJc w:val="left"/>
    </w:lvl>
    <w:lvl w:ilvl="4" w:tplc="E7C02DB2">
      <w:numFmt w:val="decimal"/>
      <w:lvlText w:val=""/>
      <w:lvlJc w:val="left"/>
    </w:lvl>
    <w:lvl w:ilvl="5" w:tplc="90F46330">
      <w:numFmt w:val="decimal"/>
      <w:lvlText w:val=""/>
      <w:lvlJc w:val="left"/>
    </w:lvl>
    <w:lvl w:ilvl="6" w:tplc="B602E654">
      <w:numFmt w:val="decimal"/>
      <w:lvlText w:val=""/>
      <w:lvlJc w:val="left"/>
    </w:lvl>
    <w:lvl w:ilvl="7" w:tplc="AB9C12B8">
      <w:numFmt w:val="decimal"/>
      <w:lvlText w:val=""/>
      <w:lvlJc w:val="left"/>
    </w:lvl>
    <w:lvl w:ilvl="8" w:tplc="5CD49EAC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886"/>
    <w:rsid w:val="003B0749"/>
    <w:rsid w:val="00453230"/>
    <w:rsid w:val="006515DB"/>
    <w:rsid w:val="006B2886"/>
    <w:rsid w:val="00846713"/>
    <w:rsid w:val="008867DF"/>
    <w:rsid w:val="00B3757F"/>
    <w:rsid w:val="00BA7ED1"/>
    <w:rsid w:val="00FE7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867D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2</cp:revision>
  <cp:lastPrinted>2024-02-26T10:21:00Z</cp:lastPrinted>
  <dcterms:created xsi:type="dcterms:W3CDTF">2025-01-24T22:45:00Z</dcterms:created>
  <dcterms:modified xsi:type="dcterms:W3CDTF">2025-01-24T22:45:00Z</dcterms:modified>
</cp:coreProperties>
</file>